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E5C5" w14:textId="161D919F" w:rsidR="00686F24" w:rsidRDefault="00686F24" w:rsidP="00686F24">
      <w:pPr>
        <w:rPr>
          <w:rFonts w:ascii="Times New Roman" w:hAnsi="Times New Roman" w:cs="Times New Roman"/>
          <w:b/>
          <w:bCs/>
          <w:sz w:val="24"/>
          <w:szCs w:val="24"/>
          <w:u w:val="single"/>
        </w:rPr>
      </w:pPr>
      <w:r w:rsidRPr="007157C3">
        <w:rPr>
          <w:rFonts w:ascii="Times New Roman" w:hAnsi="Times New Roman" w:cs="Times New Roman"/>
          <w:b/>
          <w:bCs/>
          <w:sz w:val="24"/>
          <w:szCs w:val="24"/>
          <w:u w:val="single"/>
        </w:rPr>
        <w:t xml:space="preserve">Princess Plus </w:t>
      </w:r>
    </w:p>
    <w:p w14:paraId="6F2371C2" w14:textId="076842C7" w:rsidR="00686F24" w:rsidRDefault="00686F24" w:rsidP="00686F24">
      <w:pPr>
        <w:spacing w:after="0" w:line="240" w:lineRule="auto"/>
        <w:rPr>
          <w:rFonts w:ascii="Times New Roman" w:hAnsi="Times New Roman" w:cs="Times New Roman"/>
          <w:sz w:val="24"/>
          <w:szCs w:val="24"/>
        </w:rPr>
      </w:pPr>
      <w:r>
        <w:rPr>
          <w:rFonts w:ascii="Times New Roman" w:hAnsi="Times New Roman" w:cs="Times New Roman"/>
          <w:sz w:val="24"/>
          <w:szCs w:val="24"/>
        </w:rPr>
        <w:t>If you are not interested in the promos, we can quote the standard pricing.</w:t>
      </w:r>
    </w:p>
    <w:p w14:paraId="3DD00C59" w14:textId="77777777" w:rsidR="00686F24" w:rsidRPr="005E2058" w:rsidRDefault="00686F24" w:rsidP="00686F24">
      <w:pPr>
        <w:spacing w:after="0" w:line="240" w:lineRule="auto"/>
        <w:rPr>
          <w:rFonts w:ascii="Times New Roman" w:hAnsi="Times New Roman" w:cs="Times New Roman"/>
          <w:sz w:val="24"/>
          <w:szCs w:val="24"/>
        </w:rPr>
      </w:pPr>
    </w:p>
    <w:p w14:paraId="71768952" w14:textId="77777777" w:rsidR="00686F24" w:rsidRPr="007E145E" w:rsidRDefault="00686F24" w:rsidP="00686F24">
      <w:pPr>
        <w:spacing w:after="0" w:line="240" w:lineRule="auto"/>
        <w:rPr>
          <w:rFonts w:ascii="Times New Roman" w:hAnsi="Times New Roman" w:cs="Times New Roman"/>
          <w:b/>
          <w:bCs/>
          <w:i/>
          <w:iCs/>
          <w:sz w:val="24"/>
          <w:szCs w:val="24"/>
        </w:rPr>
      </w:pPr>
      <w:r w:rsidRPr="007E145E">
        <w:rPr>
          <w:rFonts w:ascii="Times New Roman" w:hAnsi="Times New Roman" w:cs="Times New Roman"/>
          <w:b/>
          <w:bCs/>
          <w:i/>
          <w:iCs/>
          <w:sz w:val="24"/>
          <w:szCs w:val="24"/>
        </w:rPr>
        <w:t>*PLUS BEVERAGE PACKAGE with SERVICE CHARGE included for guests 1&amp;2 who are</w:t>
      </w:r>
    </w:p>
    <w:p w14:paraId="6B7F0A91" w14:textId="77777777" w:rsidR="00686F24" w:rsidRPr="007E145E" w:rsidRDefault="00686F24" w:rsidP="00686F24">
      <w:pPr>
        <w:spacing w:after="0" w:line="240" w:lineRule="auto"/>
        <w:rPr>
          <w:rFonts w:ascii="Times New Roman" w:hAnsi="Times New Roman" w:cs="Times New Roman"/>
          <w:b/>
          <w:bCs/>
          <w:i/>
          <w:iCs/>
          <w:sz w:val="24"/>
          <w:szCs w:val="24"/>
        </w:rPr>
      </w:pPr>
      <w:r w:rsidRPr="007E145E">
        <w:rPr>
          <w:rFonts w:ascii="Times New Roman" w:hAnsi="Times New Roman" w:cs="Times New Roman"/>
          <w:b/>
          <w:bCs/>
          <w:i/>
          <w:iCs/>
          <w:sz w:val="24"/>
          <w:szCs w:val="24"/>
        </w:rPr>
        <w:t xml:space="preserve">21 yrs old or older. Those under 21 will receive the Plus Coffee &amp; Soda Package.  </w:t>
      </w:r>
    </w:p>
    <w:p w14:paraId="03C55F94" w14:textId="25735FBF" w:rsidR="00686F24" w:rsidRPr="007E145E" w:rsidRDefault="00686F24" w:rsidP="00686F24">
      <w:pPr>
        <w:spacing w:after="0" w:line="240" w:lineRule="auto"/>
        <w:ind w:left="1440" w:hanging="720"/>
        <w:rPr>
          <w:rFonts w:ascii="Times New Roman" w:hAnsi="Times New Roman" w:cs="Times New Roman"/>
          <w:i/>
          <w:iCs/>
          <w:sz w:val="24"/>
          <w:szCs w:val="24"/>
        </w:rPr>
      </w:pPr>
      <w:r w:rsidRPr="007E145E">
        <w:rPr>
          <w:rFonts w:ascii="Times New Roman" w:hAnsi="Times New Roman" w:cs="Times New Roman"/>
          <w:i/>
          <w:iCs/>
          <w:sz w:val="24"/>
          <w:szCs w:val="24"/>
        </w:rPr>
        <w:t>•</w:t>
      </w:r>
      <w:r w:rsidRPr="007E145E">
        <w:rPr>
          <w:rFonts w:ascii="Times New Roman" w:hAnsi="Times New Roman" w:cs="Times New Roman"/>
          <w:i/>
          <w:iCs/>
          <w:sz w:val="24"/>
          <w:szCs w:val="24"/>
        </w:rPr>
        <w:tab/>
        <w:t>The package includes all beer, spirits, wine by the glass and cocktails $</w:t>
      </w:r>
      <w:r w:rsidR="00D57DE2">
        <w:rPr>
          <w:rFonts w:ascii="Times New Roman" w:hAnsi="Times New Roman" w:cs="Times New Roman"/>
          <w:i/>
          <w:iCs/>
          <w:sz w:val="24"/>
          <w:szCs w:val="24"/>
        </w:rPr>
        <w:t>15</w:t>
      </w:r>
      <w:r w:rsidRPr="007E145E">
        <w:rPr>
          <w:rFonts w:ascii="Times New Roman" w:hAnsi="Times New Roman" w:cs="Times New Roman"/>
          <w:i/>
          <w:iCs/>
          <w:sz w:val="24"/>
          <w:szCs w:val="24"/>
        </w:rPr>
        <w:t>.00 USD and under as listed on our menus.</w:t>
      </w:r>
    </w:p>
    <w:p w14:paraId="5E1690B3" w14:textId="77777777" w:rsidR="008A2A15" w:rsidRDefault="008A2A15" w:rsidP="00686F24">
      <w:pPr>
        <w:spacing w:after="0" w:line="240" w:lineRule="auto"/>
        <w:ind w:left="1440" w:hanging="720"/>
        <w:rPr>
          <w:rFonts w:ascii="Times New Roman" w:hAnsi="Times New Roman" w:cs="Times New Roman"/>
          <w:i/>
          <w:iCs/>
          <w:sz w:val="24"/>
          <w:szCs w:val="24"/>
        </w:rPr>
      </w:pPr>
    </w:p>
    <w:p w14:paraId="45F070D4" w14:textId="29DB5347" w:rsidR="00686F24" w:rsidRPr="007E145E" w:rsidRDefault="00686F24" w:rsidP="00686F24">
      <w:pPr>
        <w:spacing w:after="0" w:line="240" w:lineRule="auto"/>
        <w:ind w:left="1440" w:hanging="720"/>
        <w:rPr>
          <w:rFonts w:ascii="Times New Roman" w:hAnsi="Times New Roman" w:cs="Times New Roman"/>
          <w:i/>
          <w:iCs/>
          <w:sz w:val="24"/>
          <w:szCs w:val="24"/>
        </w:rPr>
      </w:pPr>
      <w:r w:rsidRPr="007E145E">
        <w:rPr>
          <w:rFonts w:ascii="Times New Roman" w:hAnsi="Times New Roman" w:cs="Times New Roman"/>
          <w:i/>
          <w:iCs/>
          <w:sz w:val="24"/>
          <w:szCs w:val="24"/>
        </w:rPr>
        <w:t>•</w:t>
      </w:r>
      <w:r w:rsidRPr="007E145E">
        <w:rPr>
          <w:rFonts w:ascii="Times New Roman" w:hAnsi="Times New Roman" w:cs="Times New Roman"/>
          <w:i/>
          <w:iCs/>
          <w:sz w:val="24"/>
          <w:szCs w:val="24"/>
        </w:rPr>
        <w:tab/>
        <w:t>The package includes bottled water (500ml only</w:t>
      </w:r>
      <w:r w:rsidR="00D57DE2">
        <w:rPr>
          <w:rFonts w:ascii="Times New Roman" w:hAnsi="Times New Roman" w:cs="Times New Roman"/>
          <w:i/>
          <w:iCs/>
          <w:sz w:val="24"/>
          <w:szCs w:val="24"/>
        </w:rPr>
        <w:t>, up to 12 bottles per day</w:t>
      </w:r>
      <w:r w:rsidRPr="007E145E">
        <w:rPr>
          <w:rFonts w:ascii="Times New Roman" w:hAnsi="Times New Roman" w:cs="Times New Roman"/>
          <w:i/>
          <w:iCs/>
          <w:sz w:val="24"/>
          <w:szCs w:val="24"/>
        </w:rPr>
        <w:t xml:space="preserve">), fountain sodas, fresh juices (if available), </w:t>
      </w:r>
      <w:r w:rsidR="00D57DE2">
        <w:rPr>
          <w:rFonts w:ascii="Times New Roman" w:hAnsi="Times New Roman" w:cs="Times New Roman"/>
          <w:i/>
          <w:iCs/>
          <w:sz w:val="24"/>
          <w:szCs w:val="24"/>
        </w:rPr>
        <w:t xml:space="preserve">unlimited </w:t>
      </w:r>
      <w:r w:rsidRPr="007E145E">
        <w:rPr>
          <w:rFonts w:ascii="Times New Roman" w:hAnsi="Times New Roman" w:cs="Times New Roman"/>
          <w:i/>
          <w:iCs/>
          <w:sz w:val="24"/>
          <w:szCs w:val="24"/>
        </w:rPr>
        <w:t>specialty coffees and teas, Frappés at Coffee &amp; Cones, milk shakes (if available) and Red Bull energy drinks.</w:t>
      </w:r>
    </w:p>
    <w:p w14:paraId="56DB6327" w14:textId="77777777" w:rsidR="008A2A15" w:rsidRDefault="008A2A15" w:rsidP="00686F24">
      <w:pPr>
        <w:spacing w:after="0" w:line="240" w:lineRule="auto"/>
        <w:ind w:left="1440" w:hanging="720"/>
        <w:rPr>
          <w:rFonts w:ascii="Times New Roman" w:hAnsi="Times New Roman" w:cs="Times New Roman"/>
          <w:i/>
          <w:iCs/>
          <w:sz w:val="24"/>
          <w:szCs w:val="24"/>
        </w:rPr>
      </w:pPr>
    </w:p>
    <w:p w14:paraId="180C8530" w14:textId="22BA0EED" w:rsidR="00686F24" w:rsidRPr="007E145E" w:rsidRDefault="00686F24" w:rsidP="00686F24">
      <w:pPr>
        <w:spacing w:after="0" w:line="240" w:lineRule="auto"/>
        <w:ind w:left="1440" w:hanging="720"/>
        <w:rPr>
          <w:rFonts w:ascii="Times New Roman" w:hAnsi="Times New Roman" w:cs="Times New Roman"/>
          <w:i/>
          <w:iCs/>
          <w:sz w:val="24"/>
          <w:szCs w:val="24"/>
        </w:rPr>
      </w:pPr>
      <w:r w:rsidRPr="007E145E">
        <w:rPr>
          <w:rFonts w:ascii="Times New Roman" w:hAnsi="Times New Roman" w:cs="Times New Roman"/>
          <w:i/>
          <w:iCs/>
          <w:sz w:val="24"/>
          <w:szCs w:val="24"/>
        </w:rPr>
        <w:t>•</w:t>
      </w:r>
      <w:r w:rsidRPr="007E145E">
        <w:rPr>
          <w:rFonts w:ascii="Times New Roman" w:hAnsi="Times New Roman" w:cs="Times New Roman"/>
          <w:i/>
          <w:iCs/>
          <w:sz w:val="24"/>
          <w:szCs w:val="24"/>
        </w:rPr>
        <w:tab/>
        <w:t>The package may be used at all food and beverage venues, and other areas such as the theater or public spaces that offer beverage service. Selections and service are limited to each venue’s menu offerings and operating hours.</w:t>
      </w:r>
    </w:p>
    <w:p w14:paraId="3F2E1CCE" w14:textId="77777777" w:rsidR="008A2A15" w:rsidRDefault="008A2A15" w:rsidP="00686F24">
      <w:pPr>
        <w:spacing w:after="0" w:line="240" w:lineRule="auto"/>
        <w:ind w:left="1440" w:hanging="720"/>
        <w:rPr>
          <w:rFonts w:ascii="Times New Roman" w:hAnsi="Times New Roman" w:cs="Times New Roman"/>
          <w:i/>
          <w:iCs/>
          <w:sz w:val="24"/>
          <w:szCs w:val="24"/>
        </w:rPr>
      </w:pPr>
    </w:p>
    <w:p w14:paraId="42386D4E" w14:textId="2194EF6F" w:rsidR="00686F24" w:rsidRPr="007E145E" w:rsidRDefault="00686F24" w:rsidP="008A2A15">
      <w:pPr>
        <w:spacing w:after="0" w:line="240" w:lineRule="auto"/>
        <w:ind w:left="1440" w:hanging="720"/>
        <w:rPr>
          <w:rFonts w:ascii="Times New Roman" w:hAnsi="Times New Roman" w:cs="Times New Roman"/>
          <w:i/>
          <w:iCs/>
          <w:sz w:val="24"/>
          <w:szCs w:val="24"/>
        </w:rPr>
      </w:pPr>
      <w:r w:rsidRPr="007E145E">
        <w:rPr>
          <w:rFonts w:ascii="Times New Roman" w:hAnsi="Times New Roman" w:cs="Times New Roman"/>
          <w:i/>
          <w:iCs/>
          <w:sz w:val="24"/>
          <w:szCs w:val="24"/>
        </w:rPr>
        <w:t>•</w:t>
      </w:r>
      <w:r w:rsidRPr="007E145E">
        <w:rPr>
          <w:rFonts w:ascii="Times New Roman" w:hAnsi="Times New Roman" w:cs="Times New Roman"/>
          <w:i/>
          <w:iCs/>
          <w:sz w:val="24"/>
          <w:szCs w:val="24"/>
        </w:rPr>
        <w:tab/>
        <w:t>If dining at a specialty dining venue, a large bottle of water (one liter) of still or sparkling is covered by the package.</w:t>
      </w:r>
    </w:p>
    <w:p w14:paraId="09C632B0" w14:textId="77777777" w:rsidR="00686F24" w:rsidRPr="007E145E" w:rsidRDefault="00686F24" w:rsidP="00686F24">
      <w:pPr>
        <w:spacing w:after="0" w:line="240" w:lineRule="auto"/>
        <w:rPr>
          <w:rFonts w:ascii="Times New Roman" w:hAnsi="Times New Roman" w:cs="Times New Roman"/>
          <w:b/>
          <w:bCs/>
          <w:i/>
          <w:iCs/>
          <w:sz w:val="24"/>
          <w:szCs w:val="24"/>
        </w:rPr>
      </w:pPr>
    </w:p>
    <w:p w14:paraId="13934C41" w14:textId="77777777" w:rsidR="00686F24" w:rsidRPr="007E145E" w:rsidRDefault="00686F24" w:rsidP="00686F24">
      <w:pPr>
        <w:spacing w:after="0" w:line="240" w:lineRule="auto"/>
        <w:rPr>
          <w:rFonts w:ascii="Times New Roman" w:hAnsi="Times New Roman" w:cs="Times New Roman"/>
          <w:b/>
          <w:bCs/>
          <w:i/>
          <w:iCs/>
          <w:sz w:val="24"/>
          <w:szCs w:val="24"/>
        </w:rPr>
      </w:pPr>
      <w:r w:rsidRPr="007E145E">
        <w:rPr>
          <w:rFonts w:ascii="Times New Roman" w:hAnsi="Times New Roman" w:cs="Times New Roman"/>
          <w:b/>
          <w:bCs/>
          <w:i/>
          <w:iCs/>
          <w:sz w:val="24"/>
          <w:szCs w:val="24"/>
        </w:rPr>
        <w:t>*WI-FI is unlimited, one device per person (Guests 1&amp;2 only)</w:t>
      </w:r>
    </w:p>
    <w:p w14:paraId="14E10393" w14:textId="77777777" w:rsidR="00686F24" w:rsidRPr="007E145E" w:rsidRDefault="00686F24" w:rsidP="00686F24">
      <w:pPr>
        <w:spacing w:after="0" w:line="240" w:lineRule="auto"/>
        <w:rPr>
          <w:rFonts w:ascii="Times New Roman" w:hAnsi="Times New Roman" w:cs="Times New Roman"/>
          <w:b/>
          <w:bCs/>
          <w:i/>
          <w:iCs/>
          <w:sz w:val="24"/>
          <w:szCs w:val="24"/>
        </w:rPr>
      </w:pPr>
    </w:p>
    <w:p w14:paraId="2DA8C0A1" w14:textId="1F59AE70" w:rsidR="00912734" w:rsidRDefault="00686F24" w:rsidP="00912734">
      <w:pPr>
        <w:spacing w:after="0" w:line="240" w:lineRule="auto"/>
        <w:rPr>
          <w:rFonts w:ascii="Times New Roman" w:hAnsi="Times New Roman" w:cs="Times New Roman"/>
          <w:b/>
          <w:bCs/>
          <w:i/>
          <w:iCs/>
          <w:sz w:val="24"/>
          <w:szCs w:val="24"/>
        </w:rPr>
      </w:pPr>
      <w:r w:rsidRPr="007E145E">
        <w:rPr>
          <w:rFonts w:ascii="Times New Roman" w:hAnsi="Times New Roman" w:cs="Times New Roman"/>
          <w:b/>
          <w:bCs/>
          <w:i/>
          <w:iCs/>
          <w:sz w:val="24"/>
          <w:szCs w:val="24"/>
        </w:rPr>
        <w:t>*CREW APPRECIATION</w:t>
      </w:r>
      <w:r>
        <w:rPr>
          <w:rFonts w:ascii="Times New Roman" w:hAnsi="Times New Roman" w:cs="Times New Roman"/>
          <w:b/>
          <w:bCs/>
          <w:i/>
          <w:iCs/>
          <w:sz w:val="24"/>
          <w:szCs w:val="24"/>
        </w:rPr>
        <w:t xml:space="preserve"> (Gratuities)</w:t>
      </w:r>
      <w:r w:rsidRPr="007E145E">
        <w:rPr>
          <w:rFonts w:ascii="Times New Roman" w:hAnsi="Times New Roman" w:cs="Times New Roman"/>
          <w:b/>
          <w:bCs/>
          <w:i/>
          <w:iCs/>
          <w:sz w:val="24"/>
          <w:szCs w:val="24"/>
        </w:rPr>
        <w:t xml:space="preserve"> is pre-paid by Princess Cruises for guests 1</w:t>
      </w:r>
      <w:r w:rsidR="00912734">
        <w:rPr>
          <w:rFonts w:ascii="Times New Roman" w:hAnsi="Times New Roman" w:cs="Times New Roman"/>
          <w:b/>
          <w:bCs/>
          <w:i/>
          <w:iCs/>
          <w:sz w:val="24"/>
          <w:szCs w:val="24"/>
        </w:rPr>
        <w:t xml:space="preserve"> </w:t>
      </w:r>
      <w:r w:rsidRPr="007E145E">
        <w:rPr>
          <w:rFonts w:ascii="Times New Roman" w:hAnsi="Times New Roman" w:cs="Times New Roman"/>
          <w:b/>
          <w:bCs/>
          <w:i/>
          <w:iCs/>
          <w:sz w:val="24"/>
          <w:szCs w:val="24"/>
        </w:rPr>
        <w:t>&amp;</w:t>
      </w:r>
      <w:r w:rsidR="00912734">
        <w:rPr>
          <w:rFonts w:ascii="Times New Roman" w:hAnsi="Times New Roman" w:cs="Times New Roman"/>
          <w:b/>
          <w:bCs/>
          <w:i/>
          <w:iCs/>
          <w:sz w:val="24"/>
          <w:szCs w:val="24"/>
        </w:rPr>
        <w:t xml:space="preserve"> </w:t>
      </w:r>
      <w:r w:rsidRPr="007E145E">
        <w:rPr>
          <w:rFonts w:ascii="Times New Roman" w:hAnsi="Times New Roman" w:cs="Times New Roman"/>
          <w:b/>
          <w:bCs/>
          <w:i/>
          <w:iCs/>
          <w:sz w:val="24"/>
          <w:szCs w:val="24"/>
        </w:rPr>
        <w:t>2</w:t>
      </w:r>
    </w:p>
    <w:p w14:paraId="7C49ED52" w14:textId="77777777" w:rsidR="00912734" w:rsidRDefault="00912734" w:rsidP="00912734">
      <w:pPr>
        <w:spacing w:after="0" w:line="240" w:lineRule="auto"/>
        <w:rPr>
          <w:rFonts w:ascii="Times New Roman" w:hAnsi="Times New Roman" w:cs="Times New Roman"/>
          <w:b/>
          <w:bCs/>
          <w:i/>
          <w:iCs/>
          <w:sz w:val="24"/>
          <w:szCs w:val="24"/>
        </w:rPr>
      </w:pPr>
    </w:p>
    <w:p w14:paraId="2F9E8EA5" w14:textId="6FD7A4BB" w:rsidR="00912734" w:rsidRPr="00912734" w:rsidRDefault="00912734" w:rsidP="00912734">
      <w:pPr>
        <w:spacing w:after="0" w:line="240" w:lineRule="auto"/>
        <w:rPr>
          <w:rFonts w:ascii="Times New Roman" w:hAnsi="Times New Roman" w:cs="Times New Roman"/>
          <w:b/>
          <w:bCs/>
          <w:i/>
          <w:iCs/>
          <w:sz w:val="24"/>
          <w:szCs w:val="24"/>
        </w:rPr>
      </w:pPr>
      <w:r w:rsidRPr="007E145E">
        <w:rPr>
          <w:rFonts w:ascii="Times New Roman" w:hAnsi="Times New Roman" w:cs="Times New Roman"/>
          <w:b/>
          <w:bCs/>
          <w:i/>
          <w:iCs/>
          <w:sz w:val="24"/>
          <w:szCs w:val="24"/>
        </w:rPr>
        <w:t>*</w:t>
      </w:r>
      <w:r w:rsidR="00D57DE2">
        <w:rPr>
          <w:rFonts w:ascii="Times New Roman" w:hAnsi="Times New Roman" w:cs="Times New Roman"/>
          <w:b/>
          <w:bCs/>
          <w:i/>
          <w:iCs/>
          <w:sz w:val="24"/>
          <w:szCs w:val="24"/>
        </w:rPr>
        <w:t>4</w:t>
      </w:r>
      <w:r>
        <w:rPr>
          <w:rFonts w:ascii="Times New Roman" w:hAnsi="Times New Roman" w:cs="Times New Roman"/>
          <w:b/>
          <w:bCs/>
          <w:i/>
          <w:iCs/>
          <w:sz w:val="24"/>
          <w:szCs w:val="24"/>
        </w:rPr>
        <w:t xml:space="preserve"> </w:t>
      </w:r>
      <w:r w:rsidR="00D57DE2">
        <w:rPr>
          <w:rFonts w:ascii="Times New Roman" w:hAnsi="Times New Roman" w:cs="Times New Roman"/>
          <w:b/>
          <w:bCs/>
          <w:i/>
          <w:iCs/>
          <w:sz w:val="24"/>
          <w:szCs w:val="24"/>
        </w:rPr>
        <w:t>CASUAL</w:t>
      </w:r>
      <w:r>
        <w:rPr>
          <w:rFonts w:ascii="Times New Roman" w:hAnsi="Times New Roman" w:cs="Times New Roman"/>
          <w:b/>
          <w:bCs/>
          <w:i/>
          <w:iCs/>
          <w:sz w:val="24"/>
          <w:szCs w:val="24"/>
        </w:rPr>
        <w:t xml:space="preserve"> DINING</w:t>
      </w:r>
      <w:r w:rsidR="00D57DE2">
        <w:rPr>
          <w:rFonts w:ascii="Times New Roman" w:hAnsi="Times New Roman" w:cs="Times New Roman"/>
          <w:b/>
          <w:bCs/>
          <w:i/>
          <w:iCs/>
          <w:sz w:val="24"/>
          <w:szCs w:val="24"/>
        </w:rPr>
        <w:t xml:space="preserve"> MEALS</w:t>
      </w:r>
    </w:p>
    <w:p w14:paraId="636C46D1" w14:textId="77777777" w:rsidR="00686F24" w:rsidRPr="007E145E" w:rsidRDefault="00686F24" w:rsidP="00686F24">
      <w:pPr>
        <w:spacing w:after="0" w:line="240" w:lineRule="auto"/>
        <w:rPr>
          <w:rFonts w:ascii="Times New Roman" w:hAnsi="Times New Roman" w:cs="Times New Roman"/>
          <w:b/>
          <w:bCs/>
          <w:i/>
          <w:iCs/>
          <w:sz w:val="24"/>
          <w:szCs w:val="24"/>
        </w:rPr>
      </w:pPr>
    </w:p>
    <w:p w14:paraId="3F6CE554" w14:textId="46F9E8FA" w:rsidR="00D57DE2" w:rsidRPr="007E145E" w:rsidRDefault="00D57DE2" w:rsidP="00686F24">
      <w:pPr>
        <w:spacing w:after="0" w:line="240" w:lineRule="auto"/>
        <w:rPr>
          <w:rFonts w:ascii="Times New Roman" w:hAnsi="Times New Roman" w:cs="Times New Roman"/>
          <w:b/>
          <w:bCs/>
          <w:i/>
          <w:iCs/>
          <w:sz w:val="24"/>
          <w:szCs w:val="24"/>
        </w:rPr>
      </w:pPr>
      <w:r>
        <w:rPr>
          <w:rFonts w:ascii="Times New Roman" w:hAnsi="Times New Roman" w:cs="Times New Roman"/>
          <w:b/>
          <w:bCs/>
          <w:i/>
          <w:iCs/>
          <w:sz w:val="24"/>
          <w:szCs w:val="24"/>
        </w:rPr>
        <w:t>*FREE ROOM SERVICE DE</w:t>
      </w:r>
      <w:r w:rsidR="00DF7E4A">
        <w:rPr>
          <w:rFonts w:ascii="Times New Roman" w:hAnsi="Times New Roman" w:cs="Times New Roman"/>
          <w:b/>
          <w:bCs/>
          <w:i/>
          <w:iCs/>
          <w:sz w:val="24"/>
          <w:szCs w:val="24"/>
        </w:rPr>
        <w:t>L</w:t>
      </w:r>
      <w:r>
        <w:rPr>
          <w:rFonts w:ascii="Times New Roman" w:hAnsi="Times New Roman" w:cs="Times New Roman"/>
          <w:b/>
          <w:bCs/>
          <w:i/>
          <w:iCs/>
          <w:sz w:val="24"/>
          <w:szCs w:val="24"/>
        </w:rPr>
        <w:t>IVERY</w:t>
      </w:r>
    </w:p>
    <w:p w14:paraId="32886791" w14:textId="77777777" w:rsidR="00686F24" w:rsidRPr="007E145E" w:rsidRDefault="00686F24" w:rsidP="00686F24">
      <w:pPr>
        <w:spacing w:after="0" w:line="240" w:lineRule="auto"/>
        <w:rPr>
          <w:rFonts w:ascii="Times New Roman" w:hAnsi="Times New Roman" w:cs="Times New Roman"/>
          <w:b/>
          <w:bCs/>
          <w:i/>
          <w:iCs/>
          <w:sz w:val="24"/>
          <w:szCs w:val="24"/>
        </w:rPr>
      </w:pPr>
    </w:p>
    <w:p w14:paraId="35F9F088" w14:textId="77777777" w:rsidR="00686F24" w:rsidRPr="005E2058" w:rsidRDefault="00686F24" w:rsidP="00686F24">
      <w:pPr>
        <w:spacing w:after="0" w:line="240" w:lineRule="auto"/>
        <w:rPr>
          <w:rFonts w:ascii="Times New Roman" w:hAnsi="Times New Roman" w:cs="Times New Roman"/>
          <w:b/>
          <w:bCs/>
          <w:i/>
          <w:iCs/>
          <w:sz w:val="24"/>
          <w:szCs w:val="24"/>
        </w:rPr>
      </w:pPr>
      <w:r w:rsidRPr="00D57DE2">
        <w:rPr>
          <w:rFonts w:ascii="Times New Roman" w:hAnsi="Times New Roman" w:cs="Times New Roman"/>
          <w:b/>
          <w:bCs/>
          <w:i/>
          <w:iCs/>
          <w:sz w:val="24"/>
          <w:szCs w:val="24"/>
          <w:highlight w:val="lightGray"/>
        </w:rPr>
        <w:t>**PPLUS is applicable to Guests 1&amp;2 only</w:t>
      </w:r>
      <w:r w:rsidRPr="005E2058">
        <w:rPr>
          <w:rFonts w:ascii="Times New Roman" w:hAnsi="Times New Roman" w:cs="Times New Roman"/>
          <w:b/>
          <w:bCs/>
          <w:i/>
          <w:iCs/>
          <w:sz w:val="24"/>
          <w:szCs w:val="24"/>
        </w:rPr>
        <w:t xml:space="preserve">  </w:t>
      </w:r>
    </w:p>
    <w:p w14:paraId="508D61FE" w14:textId="77777777" w:rsidR="00686F24" w:rsidRDefault="00686F24" w:rsidP="00686F24">
      <w:pPr>
        <w:rPr>
          <w:rFonts w:ascii="Times New Roman" w:hAnsi="Times New Roman" w:cs="Times New Roman"/>
          <w:b/>
          <w:bCs/>
          <w:sz w:val="24"/>
          <w:szCs w:val="24"/>
          <w:u w:val="single"/>
        </w:rPr>
      </w:pPr>
    </w:p>
    <w:sectPr w:rsidR="00686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2E13F0"/>
    <w:multiLevelType w:val="hybridMultilevel"/>
    <w:tmpl w:val="28885BB2"/>
    <w:lvl w:ilvl="0" w:tplc="611E532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692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F24"/>
    <w:rsid w:val="00125428"/>
    <w:rsid w:val="0036700C"/>
    <w:rsid w:val="005136D4"/>
    <w:rsid w:val="00665B5C"/>
    <w:rsid w:val="00686F24"/>
    <w:rsid w:val="00735B83"/>
    <w:rsid w:val="00753A87"/>
    <w:rsid w:val="008332AC"/>
    <w:rsid w:val="008A2A15"/>
    <w:rsid w:val="00912734"/>
    <w:rsid w:val="009D0E18"/>
    <w:rsid w:val="009D351A"/>
    <w:rsid w:val="00A04CBB"/>
    <w:rsid w:val="00B070F6"/>
    <w:rsid w:val="00C2135F"/>
    <w:rsid w:val="00CE28BC"/>
    <w:rsid w:val="00D240DB"/>
    <w:rsid w:val="00D57DE2"/>
    <w:rsid w:val="00DF7E4A"/>
    <w:rsid w:val="00E1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CCFD"/>
  <w15:chartTrackingRefBased/>
  <w15:docId w15:val="{0B0B8150-081B-4C5D-A94E-05D1608AB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Cs/>
        <w:sz w:val="24"/>
        <w:szCs w:val="22"/>
        <w:u w:val="single"/>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F24"/>
    <w:pPr>
      <w:spacing w:after="160" w:line="259" w:lineRule="auto"/>
    </w:pPr>
    <w:rPr>
      <w:rFonts w:asciiTheme="minorHAnsi" w:hAnsiTheme="minorHAnsi"/>
      <w:bCs w:val="0"/>
      <w:sz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2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Paxton</dc:creator>
  <cp:keywords/>
  <dc:description/>
  <cp:lastModifiedBy>Catherine Paxton</cp:lastModifiedBy>
  <cp:revision>7</cp:revision>
  <dcterms:created xsi:type="dcterms:W3CDTF">2024-12-17T22:03:00Z</dcterms:created>
  <dcterms:modified xsi:type="dcterms:W3CDTF">2025-09-25T18:10:00Z</dcterms:modified>
</cp:coreProperties>
</file>